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91EF83" w14:textId="77777777" w:rsidR="00D07703" w:rsidRDefault="00D07703" w:rsidP="00D077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ED8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53AC782B" wp14:editId="1A8AFBBD">
            <wp:extent cx="638175" cy="581025"/>
            <wp:effectExtent l="19050" t="0" r="9525" b="0"/>
            <wp:docPr id="4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9E3999" w14:textId="77777777" w:rsidR="00D07703" w:rsidRDefault="00D07703" w:rsidP="00D077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C84CD9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84CD9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</w:p>
    <w:p w14:paraId="52148796" w14:textId="77777777" w:rsidR="00D07703" w:rsidRDefault="00D07703" w:rsidP="00D077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НОВОСИБИРСКА</w:t>
      </w:r>
    </w:p>
    <w:p w14:paraId="78A259A2" w14:textId="77777777" w:rsidR="00D07703" w:rsidRPr="00C84CD9" w:rsidRDefault="00D07703" w:rsidP="00D077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559B62" w14:textId="77777777" w:rsidR="00D07703" w:rsidRPr="00117934" w:rsidRDefault="00D07703" w:rsidP="00D077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934">
        <w:rPr>
          <w:rFonts w:ascii="Times New Roman" w:hAnsi="Times New Roman" w:cs="Times New Roman"/>
          <w:b/>
          <w:sz w:val="24"/>
          <w:szCs w:val="24"/>
        </w:rPr>
        <w:t>ПОСТОЯННАЯ КОМИССИЯ ПО ГРАДОСТРОИТЕЛЬСТВУ</w:t>
      </w:r>
    </w:p>
    <w:p w14:paraId="7A36B811" w14:textId="77777777" w:rsidR="00D07703" w:rsidRPr="00117934" w:rsidRDefault="00D07703" w:rsidP="00D077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407098" w14:textId="77777777" w:rsidR="00D07703" w:rsidRPr="00117934" w:rsidRDefault="00D07703" w:rsidP="00D07703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17934">
        <w:rPr>
          <w:rFonts w:ascii="Times New Roman" w:hAnsi="Times New Roman" w:cs="Times New Roman"/>
          <w:sz w:val="32"/>
          <w:szCs w:val="32"/>
        </w:rPr>
        <w:t>РЕШЕНИЕ</w:t>
      </w:r>
    </w:p>
    <w:p w14:paraId="632C39FA" w14:textId="51CA373A" w:rsidR="00D07703" w:rsidRPr="00117934" w:rsidRDefault="00D07703" w:rsidP="00D07703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179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179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13.03.2020                          </w:t>
      </w:r>
      <w:r w:rsidRPr="001C2117">
        <w:rPr>
          <w:rFonts w:ascii="Times New Roman" w:hAnsi="Times New Roman" w:cs="Times New Roman"/>
          <w:b/>
          <w:sz w:val="28"/>
          <w:szCs w:val="28"/>
        </w:rPr>
        <w:t>г. Новосибирск</w:t>
      </w:r>
      <w:r w:rsidRPr="00231A1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</w:t>
      </w:r>
      <w:r w:rsidR="00FC6298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 w:rsidR="00FC6298">
        <w:rPr>
          <w:rFonts w:ascii="Times New Roman" w:hAnsi="Times New Roman" w:cs="Times New Roman"/>
          <w:sz w:val="28"/>
          <w:szCs w:val="28"/>
        </w:rPr>
        <w:t>№ 163</w:t>
      </w:r>
    </w:p>
    <w:p w14:paraId="32B925F4" w14:textId="77777777" w:rsidR="00D07703" w:rsidRDefault="00D07703" w:rsidP="00D07703">
      <w:pPr>
        <w:spacing w:before="120" w:after="0" w:line="240" w:lineRule="auto"/>
        <w:ind w:right="5102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p w14:paraId="03F1DE55" w14:textId="77777777" w:rsidR="00D07703" w:rsidRDefault="00D07703" w:rsidP="00D07703">
      <w:pPr>
        <w:spacing w:before="120" w:after="0"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О проекте </w:t>
      </w:r>
      <w:r>
        <w:rPr>
          <w:rFonts w:ascii="Times New Roman" w:hAnsi="Times New Roman" w:cs="Times New Roman"/>
          <w:sz w:val="28"/>
          <w:szCs w:val="28"/>
        </w:rPr>
        <w:t>постановления мэрии города Новосибирска 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муниципальную программу «Создание условий для осуществления гражданами права на жилище на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территории  города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Новосибирска» на 2019-2023 годы», утвержденную постановлением мэрии города Новосибирска от 02.10.2018 № 3633 </w:t>
      </w:r>
    </w:p>
    <w:p w14:paraId="70EB0A70" w14:textId="77777777" w:rsidR="00D07703" w:rsidRDefault="00D07703" w:rsidP="00D07703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14:paraId="03FC674C" w14:textId="77777777" w:rsidR="00D07703" w:rsidRPr="00117934" w:rsidRDefault="00D07703" w:rsidP="00D07703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14:paraId="051384C9" w14:textId="77777777" w:rsidR="00D07703" w:rsidRPr="00152B58" w:rsidRDefault="00D07703" w:rsidP="00D07703">
      <w:pPr>
        <w:spacing w:before="120" w:after="0" w:line="240" w:lineRule="auto"/>
        <w:ind w:right="14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Заслушав информацию о проекте постановления мэрии города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Новосибирска  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муниципальную  программу «Создание условий для осуществления гражданами права на жилище на территории  города Новосибирска» на 2019-2023 годы»,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утвержденную постановлением мэрии города Новосибирска от 02.10.2018 № 3633 </w:t>
      </w:r>
      <w:r>
        <w:rPr>
          <w:rFonts w:ascii="Times New Roman" w:hAnsi="Times New Roman" w:cs="Times New Roman"/>
          <w:sz w:val="28"/>
          <w:szCs w:val="28"/>
        </w:rPr>
        <w:t>(далее –</w:t>
      </w:r>
      <w:r w:rsidRPr="0034108F">
        <w:rPr>
          <w:rFonts w:ascii="Times New Roman" w:hAnsi="Times New Roman" w:cs="Times New Roman"/>
          <w:sz w:val="28"/>
          <w:szCs w:val="28"/>
        </w:rPr>
        <w:t xml:space="preserve"> </w:t>
      </w:r>
      <w:r w:rsidRPr="00E96B22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>Программы),  комиссия РЕШИЛА:</w:t>
      </w:r>
    </w:p>
    <w:p w14:paraId="58D9D302" w14:textId="77777777" w:rsidR="00D07703" w:rsidRDefault="00D07703" w:rsidP="00D0770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80D236" w14:textId="77777777" w:rsidR="00D07703" w:rsidRPr="00F273A3" w:rsidRDefault="00D07703" w:rsidP="00D07703">
      <w:pPr>
        <w:pStyle w:val="3"/>
        <w:spacing w:after="0"/>
        <w:ind w:left="0" w:firstLine="851"/>
        <w:jc w:val="both"/>
        <w:rPr>
          <w:sz w:val="28"/>
          <w:szCs w:val="28"/>
        </w:rPr>
      </w:pPr>
      <w:r w:rsidRPr="00F273A3">
        <w:rPr>
          <w:sz w:val="28"/>
          <w:szCs w:val="28"/>
        </w:rPr>
        <w:t>1. </w:t>
      </w:r>
      <w:r>
        <w:rPr>
          <w:sz w:val="28"/>
          <w:szCs w:val="28"/>
        </w:rPr>
        <w:t xml:space="preserve">Согласиться с проектом Программы. </w:t>
      </w:r>
    </w:p>
    <w:p w14:paraId="640D3D54" w14:textId="77777777" w:rsidR="00D07703" w:rsidRDefault="00D07703" w:rsidP="00D07703">
      <w:pPr>
        <w:pStyle w:val="3"/>
        <w:tabs>
          <w:tab w:val="left" w:pos="7513"/>
          <w:tab w:val="left" w:pos="10206"/>
          <w:tab w:val="left" w:pos="10348"/>
        </w:tabs>
        <w:spacing w:after="0"/>
        <w:ind w:left="0" w:firstLine="851"/>
        <w:jc w:val="both"/>
        <w:rPr>
          <w:sz w:val="28"/>
          <w:szCs w:val="28"/>
        </w:rPr>
      </w:pPr>
      <w:r w:rsidRPr="00EC2EDA">
        <w:rPr>
          <w:sz w:val="28"/>
          <w:szCs w:val="28"/>
        </w:rPr>
        <w:t xml:space="preserve">2. Рекомендовать </w:t>
      </w:r>
      <w:r>
        <w:rPr>
          <w:sz w:val="28"/>
          <w:szCs w:val="28"/>
        </w:rPr>
        <w:t xml:space="preserve">мэру города Новосибирска </w:t>
      </w:r>
      <w:r w:rsidRPr="00EC2EDA">
        <w:rPr>
          <w:sz w:val="28"/>
          <w:szCs w:val="28"/>
        </w:rPr>
        <w:t xml:space="preserve">подписать </w:t>
      </w:r>
      <w:proofErr w:type="gramStart"/>
      <w:r>
        <w:rPr>
          <w:sz w:val="28"/>
          <w:szCs w:val="28"/>
        </w:rPr>
        <w:t>проект  Программы</w:t>
      </w:r>
      <w:proofErr w:type="gramEnd"/>
      <w:r>
        <w:rPr>
          <w:sz w:val="28"/>
          <w:szCs w:val="28"/>
        </w:rPr>
        <w:t>.</w:t>
      </w:r>
    </w:p>
    <w:p w14:paraId="6AF6A5F1" w14:textId="77777777" w:rsidR="00D07703" w:rsidRDefault="00D07703" w:rsidP="00D07703">
      <w:pPr>
        <w:pStyle w:val="a3"/>
        <w:shd w:val="clear" w:color="auto" w:fill="FFFFFF"/>
        <w:spacing w:line="322" w:lineRule="exact"/>
        <w:ind w:left="0"/>
        <w:jc w:val="both"/>
        <w:rPr>
          <w:sz w:val="28"/>
          <w:szCs w:val="28"/>
        </w:rPr>
      </w:pPr>
    </w:p>
    <w:p w14:paraId="1348F402" w14:textId="77777777" w:rsidR="00D07703" w:rsidRPr="00C84CD9" w:rsidRDefault="00D07703" w:rsidP="00D07703">
      <w:pPr>
        <w:pStyle w:val="a3"/>
        <w:shd w:val="clear" w:color="auto" w:fill="FFFFFF"/>
        <w:spacing w:line="322" w:lineRule="exact"/>
        <w:ind w:left="0"/>
        <w:jc w:val="both"/>
        <w:rPr>
          <w:sz w:val="28"/>
          <w:szCs w:val="28"/>
        </w:rPr>
      </w:pPr>
    </w:p>
    <w:p w14:paraId="70C5A21A" w14:textId="77777777" w:rsidR="00D07703" w:rsidRPr="008C721D" w:rsidRDefault="00D07703" w:rsidP="00D07703">
      <w:pPr>
        <w:rPr>
          <w:rFonts w:ascii="Times New Roman" w:eastAsia="Times New Roman" w:hAnsi="Times New Roman" w:cs="Times New Roman"/>
          <w:sz w:val="28"/>
          <w:szCs w:val="28"/>
        </w:rPr>
      </w:pPr>
      <w:r w:rsidRPr="008C721D">
        <w:rPr>
          <w:rFonts w:ascii="Times New Roman" w:eastAsia="Times New Roman" w:hAnsi="Times New Roman" w:cs="Times New Roman"/>
          <w:spacing w:val="-2"/>
          <w:sz w:val="28"/>
          <w:szCs w:val="28"/>
        </w:rPr>
        <w:t>Председатель комиссии</w:t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Д.В. Дамаев</w:t>
      </w:r>
    </w:p>
    <w:p w14:paraId="68E8B42E" w14:textId="77777777" w:rsidR="00D07703" w:rsidRPr="00F6649A" w:rsidRDefault="00D07703" w:rsidP="00D07703">
      <w:pPr>
        <w:spacing w:after="0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  <w:t xml:space="preserve">                                   </w:t>
      </w:r>
    </w:p>
    <w:p w14:paraId="425548EA" w14:textId="77777777" w:rsidR="00D07703" w:rsidRDefault="00D07703" w:rsidP="00D07703"/>
    <w:p w14:paraId="5CDB0AAE" w14:textId="77777777" w:rsidR="00D07703" w:rsidRDefault="00D07703" w:rsidP="00D07703"/>
    <w:p w14:paraId="5A358E99" w14:textId="77777777" w:rsidR="00D07703" w:rsidRDefault="00D07703" w:rsidP="00D07703"/>
    <w:p w14:paraId="7CF3FFF4" w14:textId="77777777" w:rsidR="00CC3D3D" w:rsidRDefault="00CC3D3D"/>
    <w:sectPr w:rsidR="00CC3D3D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3CC"/>
    <w:rsid w:val="00AE53CC"/>
    <w:rsid w:val="00CC3D3D"/>
    <w:rsid w:val="00D07703"/>
    <w:rsid w:val="00FC6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84DA3"/>
  <w15:chartTrackingRefBased/>
  <w15:docId w15:val="{269C271F-3D6A-4134-96CC-A49DF9693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0770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703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Indent 3"/>
    <w:basedOn w:val="a"/>
    <w:link w:val="30"/>
    <w:rsid w:val="00D0770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07703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3</cp:revision>
  <dcterms:created xsi:type="dcterms:W3CDTF">2020-03-03T04:40:00Z</dcterms:created>
  <dcterms:modified xsi:type="dcterms:W3CDTF">2020-03-12T04:17:00Z</dcterms:modified>
</cp:coreProperties>
</file>